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55" w:rsidRDefault="00A06355" w:rsidP="00A06355">
      <w:pPr>
        <w:pStyle w:val="Default"/>
      </w:pPr>
    </w:p>
    <w:p w:rsidR="00A06355" w:rsidRPr="00726A66" w:rsidRDefault="00F262D8" w:rsidP="00A06355">
      <w:pPr>
        <w:pStyle w:val="Default"/>
        <w:jc w:val="center"/>
        <w:rPr>
          <w:i/>
        </w:rPr>
      </w:pPr>
      <w:r w:rsidRPr="00726A66">
        <w:rPr>
          <w:i/>
        </w:rPr>
        <w:t>Guidelines</w:t>
      </w:r>
      <w:r w:rsidR="00A06355" w:rsidRPr="00726A66">
        <w:rPr>
          <w:i/>
        </w:rPr>
        <w:t xml:space="preserve"> for the </w:t>
      </w:r>
    </w:p>
    <w:p w:rsidR="00A06355" w:rsidRPr="00726A66" w:rsidRDefault="00A06355" w:rsidP="00A06355">
      <w:pPr>
        <w:pStyle w:val="Default"/>
        <w:jc w:val="center"/>
        <w:rPr>
          <w:i/>
        </w:rPr>
      </w:pPr>
      <w:r w:rsidRPr="00726A66">
        <w:rPr>
          <w:i/>
        </w:rPr>
        <w:t>General Bernard A. Schriever Los Angeles Chapter 147 Air Force Association</w:t>
      </w:r>
    </w:p>
    <w:p w:rsidR="00A06355" w:rsidRPr="00126A64" w:rsidRDefault="00A06355" w:rsidP="00A06355">
      <w:pPr>
        <w:pStyle w:val="Default"/>
        <w:jc w:val="center"/>
      </w:pPr>
      <w:r w:rsidRPr="00126A64">
        <w:t xml:space="preserve"> </w:t>
      </w:r>
    </w:p>
    <w:p w:rsidR="00A06355" w:rsidRPr="00726A66" w:rsidRDefault="00A06355" w:rsidP="00A06355">
      <w:pPr>
        <w:pStyle w:val="Default"/>
        <w:jc w:val="center"/>
        <w:rPr>
          <w:b/>
          <w:sz w:val="40"/>
          <w:szCs w:val="40"/>
        </w:rPr>
      </w:pPr>
      <w:r w:rsidRPr="00726A66">
        <w:rPr>
          <w:b/>
          <w:sz w:val="40"/>
          <w:szCs w:val="40"/>
        </w:rPr>
        <w:t>Schriever Fellowship Awards</w:t>
      </w:r>
    </w:p>
    <w:p w:rsidR="00A06355" w:rsidRPr="00126A64" w:rsidRDefault="00A06355" w:rsidP="00A06355">
      <w:pPr>
        <w:pStyle w:val="Default"/>
      </w:pPr>
    </w:p>
    <w:p w:rsidR="00A06355" w:rsidRPr="00126A64" w:rsidRDefault="00A06355" w:rsidP="00D30890">
      <w:pPr>
        <w:pStyle w:val="Default"/>
        <w:jc w:val="both"/>
      </w:pPr>
      <w:r w:rsidRPr="00126A64">
        <w:t xml:space="preserve">1.  Basis. </w:t>
      </w:r>
      <w:r w:rsidR="00D4402C">
        <w:t xml:space="preserve"> </w:t>
      </w:r>
      <w:r w:rsidRPr="00126A64">
        <w:t>The Chapter’s agreement with AFA Nation</w:t>
      </w:r>
      <w:r w:rsidR="00D4402C">
        <w:t>al regarding the Air Force Ball</w:t>
      </w:r>
      <w:r w:rsidRPr="00126A64">
        <w:t xml:space="preserve"> stipulates that AFA National will contribute two Schriever Fellowships to the Chapter in acknowledgement of the Chapter’s </w:t>
      </w:r>
      <w:r w:rsidR="00D67229">
        <w:t>hosting</w:t>
      </w:r>
      <w:r w:rsidR="00D67229" w:rsidRPr="00126A64">
        <w:t xml:space="preserve"> </w:t>
      </w:r>
      <w:r w:rsidRPr="00126A64">
        <w:t xml:space="preserve">of the Los Angeles Air Force Ball. </w:t>
      </w:r>
      <w:r w:rsidR="00D4402C">
        <w:t xml:space="preserve"> </w:t>
      </w:r>
      <w:r w:rsidRPr="00126A64">
        <w:t xml:space="preserve">These fellowships are to be awarded within 12 months following the signing of this agreement. </w:t>
      </w:r>
      <w:r w:rsidR="00D4402C">
        <w:t xml:space="preserve"> </w:t>
      </w:r>
      <w:r w:rsidRPr="00126A64">
        <w:t>If the Chapter does not request the Fellowships, AFA national is not obligated to hold the Fellowships for presentation beyond that 12-month period.</w:t>
      </w:r>
    </w:p>
    <w:p w:rsidR="00A06355" w:rsidRPr="00126A64" w:rsidRDefault="00A06355" w:rsidP="00D30890">
      <w:pPr>
        <w:pStyle w:val="Default"/>
        <w:jc w:val="both"/>
      </w:pPr>
      <w:r w:rsidRPr="00126A64">
        <w:t xml:space="preserve"> </w:t>
      </w:r>
    </w:p>
    <w:p w:rsidR="00A06355" w:rsidRPr="00126A64" w:rsidRDefault="00A06355" w:rsidP="00D30890">
      <w:pPr>
        <w:pStyle w:val="Default"/>
        <w:jc w:val="both"/>
      </w:pPr>
      <w:r w:rsidRPr="00126A64">
        <w:t xml:space="preserve">2.  Background. </w:t>
      </w:r>
      <w:r w:rsidR="00D4402C">
        <w:t xml:space="preserve"> </w:t>
      </w:r>
      <w:r w:rsidRPr="00126A64">
        <w:t xml:space="preserve">The Schriever Fellowship was established by AFA in 2000 to honor General Schriever and other leaders who, like General Schriever, have created an Air Force Space Program that is second to none in the world.  General Schriever, regarded by most historians as the father of the Air Force's missile and space program, gave his all to the space race and, through his personal example and leadership, inspired generations of military leaders as well as their civilian counterparts.  The honoree receives a </w:t>
      </w:r>
      <w:proofErr w:type="spellStart"/>
      <w:proofErr w:type="gramStart"/>
      <w:r w:rsidRPr="00126A64">
        <w:t>lucite</w:t>
      </w:r>
      <w:proofErr w:type="spellEnd"/>
      <w:proofErr w:type="gramEnd"/>
      <w:r w:rsidRPr="00126A64">
        <w:t xml:space="preserve"> pyramid containing a minted coin honoring General Schriever. </w:t>
      </w:r>
    </w:p>
    <w:p w:rsidR="00A06355" w:rsidRPr="00126A64" w:rsidRDefault="00A06355" w:rsidP="00D30890">
      <w:pPr>
        <w:pStyle w:val="Default"/>
        <w:jc w:val="both"/>
      </w:pPr>
    </w:p>
    <w:p w:rsidR="00A06355" w:rsidRPr="00126A64" w:rsidRDefault="00A06355" w:rsidP="00D30890">
      <w:pPr>
        <w:pStyle w:val="Default"/>
        <w:jc w:val="both"/>
      </w:pPr>
      <w:r w:rsidRPr="00126A64">
        <w:t xml:space="preserve">3.  Award Events. </w:t>
      </w:r>
      <w:r w:rsidR="00D4402C">
        <w:t xml:space="preserve"> </w:t>
      </w:r>
      <w:r w:rsidRPr="00126A64">
        <w:t xml:space="preserve">The </w:t>
      </w:r>
      <w:r w:rsidR="00726A66">
        <w:t xml:space="preserve">Chapter will award one Fellowship </w:t>
      </w:r>
      <w:r w:rsidRPr="00126A64">
        <w:t>at the Salute to Space and Missile Systems Center (SMC) in the spring</w:t>
      </w:r>
      <w:r w:rsidR="00726A66">
        <w:t xml:space="preserve"> and </w:t>
      </w:r>
      <w:r w:rsidR="00726A66" w:rsidRPr="00126A64">
        <w:t xml:space="preserve">one Fellowship at the Air Force Ball in the fall.  </w:t>
      </w:r>
    </w:p>
    <w:p w:rsidR="00A06355" w:rsidRPr="00126A64" w:rsidRDefault="00A06355" w:rsidP="00D30890">
      <w:pPr>
        <w:pStyle w:val="Default"/>
        <w:jc w:val="both"/>
      </w:pPr>
    </w:p>
    <w:p w:rsidR="00A06355" w:rsidRPr="00126A64" w:rsidRDefault="00A06355" w:rsidP="00D30890">
      <w:pPr>
        <w:pStyle w:val="Default"/>
        <w:jc w:val="both"/>
      </w:pPr>
      <w:r w:rsidRPr="00126A64">
        <w:t>4.  Honoree Selection Process, Procedures</w:t>
      </w:r>
      <w:r w:rsidR="00D30890" w:rsidRPr="00126A64">
        <w:t>,</w:t>
      </w:r>
      <w:r w:rsidRPr="00126A64">
        <w:t xml:space="preserve"> and Responsibilities. </w:t>
      </w:r>
    </w:p>
    <w:p w:rsidR="00A06355" w:rsidRPr="00126A64" w:rsidRDefault="00A06355" w:rsidP="00D30890">
      <w:pPr>
        <w:pStyle w:val="Default"/>
        <w:ind w:left="720" w:hanging="360"/>
        <w:jc w:val="both"/>
      </w:pPr>
      <w:r w:rsidRPr="00126A64">
        <w:t>a.</w:t>
      </w:r>
      <w:r w:rsidRPr="00126A64">
        <w:tab/>
        <w:t>The Chapter President will solicit nominees from the Board of Directors.  Honorees can be from government or industry—military or civilian in the spirit of paragraph 2 above.  The Executive Committee (</w:t>
      </w:r>
      <w:proofErr w:type="spellStart"/>
      <w:r w:rsidRPr="00126A64">
        <w:t>ExCom</w:t>
      </w:r>
      <w:proofErr w:type="spellEnd"/>
      <w:r w:rsidRPr="00126A64">
        <w:t xml:space="preserve">) is responsible for selecting the honorees.  Selection for the award presented at the Air Force Ball will be complete by September 30.  Selection for the award presented at the Salute to SMC will be made by </w:t>
      </w:r>
      <w:r w:rsidR="00D4402C">
        <w:t>March</w:t>
      </w:r>
      <w:r w:rsidR="00D4402C" w:rsidRPr="00126A64">
        <w:t xml:space="preserve"> </w:t>
      </w:r>
      <w:r w:rsidRPr="00126A64">
        <w:t xml:space="preserve">30. The </w:t>
      </w:r>
      <w:proofErr w:type="spellStart"/>
      <w:r w:rsidRPr="00126A64">
        <w:t>ExCom</w:t>
      </w:r>
      <w:proofErr w:type="spellEnd"/>
      <w:r w:rsidRPr="00126A64">
        <w:t xml:space="preserve"> will maintain a forecast of future potential honorees to aid in long range planning. </w:t>
      </w:r>
    </w:p>
    <w:p w:rsidR="00A06355" w:rsidRPr="00126A64" w:rsidRDefault="00A06355" w:rsidP="00D30890">
      <w:pPr>
        <w:pStyle w:val="Default"/>
        <w:ind w:hanging="360"/>
        <w:jc w:val="both"/>
      </w:pPr>
    </w:p>
    <w:p w:rsidR="00A06355" w:rsidRPr="00126A64" w:rsidRDefault="00A06355" w:rsidP="00D30890">
      <w:pPr>
        <w:pStyle w:val="Default"/>
        <w:ind w:left="720" w:hanging="360"/>
        <w:jc w:val="both"/>
      </w:pPr>
      <w:r w:rsidRPr="00126A64">
        <w:t>b.</w:t>
      </w:r>
      <w:r w:rsidRPr="00126A64">
        <w:tab/>
        <w:t xml:space="preserve">The </w:t>
      </w:r>
      <w:proofErr w:type="spellStart"/>
      <w:r w:rsidRPr="00126A64">
        <w:t>ExCom</w:t>
      </w:r>
      <w:proofErr w:type="spellEnd"/>
      <w:r w:rsidRPr="00126A64">
        <w:t xml:space="preserve"> will notify the Board of Directors of its selection. </w:t>
      </w:r>
    </w:p>
    <w:p w:rsidR="00A06355" w:rsidRPr="00126A64" w:rsidRDefault="00A06355" w:rsidP="00D30890">
      <w:pPr>
        <w:pStyle w:val="Default"/>
        <w:ind w:hanging="360"/>
        <w:jc w:val="both"/>
      </w:pPr>
    </w:p>
    <w:p w:rsidR="00A06355" w:rsidRPr="00126A64" w:rsidRDefault="00A06355" w:rsidP="00D30890">
      <w:pPr>
        <w:pStyle w:val="Default"/>
        <w:ind w:left="720" w:hanging="360"/>
        <w:jc w:val="both"/>
      </w:pPr>
      <w:r w:rsidRPr="00126A64">
        <w:t>c.</w:t>
      </w:r>
      <w:r w:rsidRPr="00126A64">
        <w:tab/>
        <w:t xml:space="preserve">The Chairman of the Board of Directors is responsible </w:t>
      </w:r>
      <w:r w:rsidR="00726A66">
        <w:t>for</w:t>
      </w:r>
      <w:r w:rsidRPr="00126A64">
        <w:t xml:space="preserve"> notif</w:t>
      </w:r>
      <w:r w:rsidR="00726A66">
        <w:t>y</w:t>
      </w:r>
      <w:bookmarkStart w:id="0" w:name="_GoBack"/>
      <w:bookmarkEnd w:id="0"/>
      <w:r w:rsidR="00F262D8">
        <w:t>ing</w:t>
      </w:r>
      <w:r w:rsidRPr="00126A64">
        <w:t xml:space="preserve"> the honoree. </w:t>
      </w:r>
    </w:p>
    <w:p w:rsidR="00A06355" w:rsidRPr="00126A64" w:rsidRDefault="00A06355" w:rsidP="00D30890">
      <w:pPr>
        <w:pStyle w:val="Default"/>
        <w:ind w:hanging="360"/>
        <w:jc w:val="both"/>
      </w:pPr>
    </w:p>
    <w:p w:rsidR="00A06355" w:rsidRPr="00126A64" w:rsidRDefault="00A06355" w:rsidP="00D30890">
      <w:pPr>
        <w:pStyle w:val="Default"/>
        <w:ind w:left="720" w:hanging="360"/>
        <w:jc w:val="both"/>
      </w:pPr>
      <w:r w:rsidRPr="00126A64">
        <w:t>d.</w:t>
      </w:r>
      <w:r w:rsidRPr="00126A64">
        <w:tab/>
        <w:t xml:space="preserve">The Awards Chairman is responsible </w:t>
      </w:r>
      <w:r w:rsidR="00F262D8">
        <w:t>for</w:t>
      </w:r>
      <w:r w:rsidRPr="00126A64">
        <w:t xml:space="preserve"> obtain</w:t>
      </w:r>
      <w:r w:rsidR="00F262D8">
        <w:t>ing</w:t>
      </w:r>
      <w:r w:rsidRPr="00126A64">
        <w:t xml:space="preserve"> the </w:t>
      </w:r>
      <w:proofErr w:type="spellStart"/>
      <w:proofErr w:type="gramStart"/>
      <w:r w:rsidRPr="00126A64">
        <w:t>lucite</w:t>
      </w:r>
      <w:proofErr w:type="spellEnd"/>
      <w:proofErr w:type="gramEnd"/>
      <w:r w:rsidRPr="00126A64">
        <w:t xml:space="preserve"> pyramid containing a minted coin from AFA National. </w:t>
      </w:r>
    </w:p>
    <w:p w:rsidR="00A06355" w:rsidRPr="00126A64" w:rsidRDefault="00A06355" w:rsidP="00D30890">
      <w:pPr>
        <w:pStyle w:val="Default"/>
        <w:ind w:hanging="360"/>
        <w:jc w:val="both"/>
      </w:pPr>
    </w:p>
    <w:p w:rsidR="00CB314B" w:rsidRPr="00A06355" w:rsidRDefault="00A06355" w:rsidP="00D30890">
      <w:pPr>
        <w:pStyle w:val="Default"/>
        <w:ind w:left="720" w:hanging="360"/>
        <w:jc w:val="both"/>
        <w:rPr>
          <w:sz w:val="23"/>
          <w:szCs w:val="23"/>
        </w:rPr>
      </w:pPr>
      <w:r w:rsidRPr="00126A64">
        <w:t>e.</w:t>
      </w:r>
      <w:r w:rsidRPr="00126A64">
        <w:tab/>
        <w:t xml:space="preserve">The </w:t>
      </w:r>
      <w:r w:rsidR="00F262D8">
        <w:t xml:space="preserve">Secretary </w:t>
      </w:r>
      <w:r w:rsidR="00D4402C">
        <w:t>is</w:t>
      </w:r>
      <w:r w:rsidR="00D4402C" w:rsidRPr="00126A64">
        <w:t xml:space="preserve"> </w:t>
      </w:r>
      <w:r w:rsidRPr="00126A64">
        <w:t xml:space="preserve">responsible </w:t>
      </w:r>
      <w:r w:rsidR="00F262D8">
        <w:t>for ensuring</w:t>
      </w:r>
      <w:r w:rsidRPr="00126A64">
        <w:t xml:space="preserve"> the honorees are invited to their respective events and that the honorees are duly noted in the event program.</w:t>
      </w:r>
      <w:r>
        <w:rPr>
          <w:sz w:val="23"/>
          <w:szCs w:val="23"/>
        </w:rPr>
        <w:t xml:space="preserve"> </w:t>
      </w:r>
    </w:p>
    <w:sectPr w:rsidR="00CB314B" w:rsidRPr="00A0635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378" w:rsidRDefault="00E86378" w:rsidP="00A06355">
      <w:pPr>
        <w:spacing w:after="0" w:line="240" w:lineRule="auto"/>
      </w:pPr>
      <w:r>
        <w:separator/>
      </w:r>
    </w:p>
  </w:endnote>
  <w:endnote w:type="continuationSeparator" w:id="0">
    <w:p w:rsidR="00E86378" w:rsidRDefault="00E86378" w:rsidP="00A06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791068"/>
      <w:docPartObj>
        <w:docPartGallery w:val="Page Numbers (Bottom of Page)"/>
        <w:docPartUnique/>
      </w:docPartObj>
    </w:sdtPr>
    <w:sdtEndPr/>
    <w:sdtContent>
      <w:sdt>
        <w:sdtPr>
          <w:id w:val="98381352"/>
          <w:docPartObj>
            <w:docPartGallery w:val="Page Numbers (Top of Page)"/>
            <w:docPartUnique/>
          </w:docPartObj>
        </w:sdtPr>
        <w:sdtEndPr/>
        <w:sdtContent>
          <w:p w:rsidR="00167F62" w:rsidRDefault="00A06355" w:rsidP="00A06355">
            <w:pPr>
              <w:pStyle w:val="Footer"/>
              <w:jc w:val="right"/>
              <w:rPr>
                <w:b/>
                <w:bCs/>
                <w:szCs w:val="24"/>
              </w:rPr>
            </w:pPr>
            <w:r>
              <w:t xml:space="preserve">Page </w:t>
            </w:r>
            <w:r>
              <w:rPr>
                <w:b/>
                <w:bCs/>
                <w:szCs w:val="24"/>
              </w:rPr>
              <w:fldChar w:fldCharType="begin"/>
            </w:r>
            <w:r>
              <w:rPr>
                <w:b/>
                <w:bCs/>
              </w:rPr>
              <w:instrText xml:space="preserve"> PAGE </w:instrText>
            </w:r>
            <w:r>
              <w:rPr>
                <w:b/>
                <w:bCs/>
                <w:szCs w:val="24"/>
              </w:rPr>
              <w:fldChar w:fldCharType="separate"/>
            </w:r>
            <w:r w:rsidR="00726A66">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26A66">
              <w:rPr>
                <w:b/>
                <w:bCs/>
                <w:noProof/>
              </w:rPr>
              <w:t>1</w:t>
            </w:r>
            <w:r>
              <w:rPr>
                <w:b/>
                <w:bCs/>
                <w:szCs w:val="24"/>
              </w:rPr>
              <w:fldChar w:fldCharType="end"/>
            </w:r>
          </w:p>
          <w:p w:rsidR="00A06355" w:rsidRDefault="00167F62" w:rsidP="00A06355">
            <w:pPr>
              <w:pStyle w:val="Footer"/>
              <w:jc w:val="right"/>
            </w:pPr>
            <w:r>
              <w:t xml:space="preserve">Approved by the </w:t>
            </w:r>
            <w:proofErr w:type="spellStart"/>
            <w:r w:rsidR="00726A66">
              <w:t>ExCom</w:t>
            </w:r>
            <w:proofErr w:type="spellEnd"/>
            <w:r w:rsidR="00726A66">
              <w:t xml:space="preserve"> </w:t>
            </w:r>
            <w:r w:rsidR="00726A66">
              <w:t>4 Mar 2015</w:t>
            </w:r>
          </w:p>
        </w:sdtContent>
      </w:sdt>
    </w:sdtContent>
  </w:sdt>
  <w:p w:rsidR="00A06355" w:rsidRDefault="00A06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378" w:rsidRDefault="00E86378" w:rsidP="00A06355">
      <w:pPr>
        <w:spacing w:after="0" w:line="240" w:lineRule="auto"/>
      </w:pPr>
      <w:r>
        <w:separator/>
      </w:r>
    </w:p>
  </w:footnote>
  <w:footnote w:type="continuationSeparator" w:id="0">
    <w:p w:rsidR="00E86378" w:rsidRDefault="00E86378" w:rsidP="00A063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55"/>
    <w:rsid w:val="00126A64"/>
    <w:rsid w:val="00167F62"/>
    <w:rsid w:val="006B1615"/>
    <w:rsid w:val="00726A66"/>
    <w:rsid w:val="008260DD"/>
    <w:rsid w:val="00893B8C"/>
    <w:rsid w:val="00A06355"/>
    <w:rsid w:val="00A96CCD"/>
    <w:rsid w:val="00BB6536"/>
    <w:rsid w:val="00CB314B"/>
    <w:rsid w:val="00D30890"/>
    <w:rsid w:val="00D4402C"/>
    <w:rsid w:val="00D67229"/>
    <w:rsid w:val="00E86378"/>
    <w:rsid w:val="00F262D8"/>
    <w:rsid w:val="00F5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1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635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06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355"/>
    <w:rPr>
      <w:rFonts w:ascii="Times New Roman" w:hAnsi="Times New Roman"/>
      <w:sz w:val="24"/>
    </w:rPr>
  </w:style>
  <w:style w:type="paragraph" w:styleId="Footer">
    <w:name w:val="footer"/>
    <w:basedOn w:val="Normal"/>
    <w:link w:val="FooterChar"/>
    <w:uiPriority w:val="99"/>
    <w:unhideWhenUsed/>
    <w:rsid w:val="00A06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355"/>
    <w:rPr>
      <w:rFonts w:ascii="Times New Roman" w:hAnsi="Times New Roman"/>
      <w:sz w:val="24"/>
    </w:rPr>
  </w:style>
  <w:style w:type="paragraph" w:styleId="BalloonText">
    <w:name w:val="Balloon Text"/>
    <w:basedOn w:val="Normal"/>
    <w:link w:val="BalloonTextChar"/>
    <w:uiPriority w:val="99"/>
    <w:semiHidden/>
    <w:unhideWhenUsed/>
    <w:rsid w:val="00167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F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1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635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06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355"/>
    <w:rPr>
      <w:rFonts w:ascii="Times New Roman" w:hAnsi="Times New Roman"/>
      <w:sz w:val="24"/>
    </w:rPr>
  </w:style>
  <w:style w:type="paragraph" w:styleId="Footer">
    <w:name w:val="footer"/>
    <w:basedOn w:val="Normal"/>
    <w:link w:val="FooterChar"/>
    <w:uiPriority w:val="99"/>
    <w:unhideWhenUsed/>
    <w:rsid w:val="00A06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355"/>
    <w:rPr>
      <w:rFonts w:ascii="Times New Roman" w:hAnsi="Times New Roman"/>
      <w:sz w:val="24"/>
    </w:rPr>
  </w:style>
  <w:style w:type="paragraph" w:styleId="BalloonText">
    <w:name w:val="Balloon Text"/>
    <w:basedOn w:val="Normal"/>
    <w:link w:val="BalloonTextChar"/>
    <w:uiPriority w:val="99"/>
    <w:semiHidden/>
    <w:unhideWhenUsed/>
    <w:rsid w:val="00167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2052</Characters>
  <Application>Microsoft Office Word</Application>
  <DocSecurity>0</DocSecurity>
  <Lines>17</Lines>
  <Paragraphs>4</Paragraphs>
  <ScaleCrop>false</ScaleCrop>
  <Company>Microsoft</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2</cp:revision>
  <cp:lastPrinted>2015-03-03T23:45:00Z</cp:lastPrinted>
  <dcterms:created xsi:type="dcterms:W3CDTF">2015-08-08T22:11:00Z</dcterms:created>
  <dcterms:modified xsi:type="dcterms:W3CDTF">2015-08-08T22:11:00Z</dcterms:modified>
</cp:coreProperties>
</file>